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0A4AE" w14:textId="171F6F95" w:rsidR="00353E92" w:rsidRDefault="00C11B75" w:rsidP="00526F98">
      <w:pPr>
        <w:pStyle w:val="StandardWeb"/>
        <w:tabs>
          <w:tab w:val="left" w:pos="3573"/>
          <w:tab w:val="center" w:pos="4533"/>
        </w:tabs>
        <w:spacing w:after="0" w:afterAutospacing="0"/>
        <w:jc w:val="center"/>
        <w:rPr>
          <w:rFonts w:asciiTheme="minorHAnsi" w:hAnsiTheme="minorHAnsi"/>
          <w:b/>
          <w:sz w:val="40"/>
          <w:szCs w:val="40"/>
        </w:rPr>
      </w:pPr>
      <w:r>
        <w:rPr>
          <w:b/>
          <w:bCs/>
          <w:noProof/>
          <w:sz w:val="32"/>
          <w:szCs w:val="32"/>
        </w:rPr>
        <mc:AlternateContent>
          <mc:Choice Requires="wps">
            <w:drawing>
              <wp:anchor distT="0" distB="0" distL="114300" distR="114300" simplePos="0" relativeHeight="251667456" behindDoc="0" locked="0" layoutInCell="1" allowOverlap="1" wp14:anchorId="2C086C4A" wp14:editId="27410312">
                <wp:simplePos x="0" y="0"/>
                <wp:positionH relativeFrom="column">
                  <wp:posOffset>-294640</wp:posOffset>
                </wp:positionH>
                <wp:positionV relativeFrom="paragraph">
                  <wp:posOffset>-450327</wp:posOffset>
                </wp:positionV>
                <wp:extent cx="1688752" cy="630138"/>
                <wp:effectExtent l="25400" t="63500" r="26035" b="68580"/>
                <wp:wrapNone/>
                <wp:docPr id="6" name="Abgerundetes Rechteck 6"/>
                <wp:cNvGraphicFramePr/>
                <a:graphic xmlns:a="http://schemas.openxmlformats.org/drawingml/2006/main">
                  <a:graphicData uri="http://schemas.microsoft.com/office/word/2010/wordprocessingShape">
                    <wps:wsp>
                      <wps:cNvSpPr/>
                      <wps:spPr>
                        <a:xfrm rot="21369299">
                          <a:off x="0" y="0"/>
                          <a:ext cx="1688752" cy="630138"/>
                        </a:xfrm>
                        <a:prstGeom prst="roundRect">
                          <a:avLst>
                            <a:gd name="adj" fmla="val 7429"/>
                          </a:avLst>
                        </a:prstGeom>
                        <a:ln w="6350"/>
                      </wps:spPr>
                      <wps:style>
                        <a:lnRef idx="2">
                          <a:schemeClr val="accent1"/>
                        </a:lnRef>
                        <a:fillRef idx="1">
                          <a:schemeClr val="lt1"/>
                        </a:fillRef>
                        <a:effectRef idx="0">
                          <a:schemeClr val="accent1"/>
                        </a:effectRef>
                        <a:fontRef idx="minor">
                          <a:schemeClr val="dk1"/>
                        </a:fontRef>
                      </wps:style>
                      <wps:txbx>
                        <w:txbxContent>
                          <w:p w14:paraId="10B15D4A" w14:textId="05C1C1B3" w:rsidR="00C11B75" w:rsidRPr="00A964A2" w:rsidRDefault="00A964A2" w:rsidP="00A964A2">
                            <w:pPr>
                              <w:spacing w:line="264" w:lineRule="auto"/>
                              <w:jc w:val="center"/>
                              <w:rPr>
                                <w:color w:val="548DD4" w:themeColor="text2" w:themeTint="99"/>
                                <w:sz w:val="28"/>
                                <w:szCs w:val="28"/>
                              </w:rPr>
                            </w:pPr>
                            <w:r w:rsidRPr="00A964A2">
                              <w:rPr>
                                <w:color w:val="548DD4" w:themeColor="text2" w:themeTint="99"/>
                                <w:sz w:val="28"/>
                                <w:szCs w:val="28"/>
                              </w:rPr>
                              <w:t>Mittwoch abends</w:t>
                            </w:r>
                          </w:p>
                          <w:p w14:paraId="7F549933" w14:textId="77777777" w:rsidR="00C11B75" w:rsidRPr="00A964A2" w:rsidRDefault="00C11B75" w:rsidP="00C11B75">
                            <w:pPr>
                              <w:jc w:val="center"/>
                              <w:rPr>
                                <w:color w:val="548DD4" w:themeColor="text2" w:themeTint="99"/>
                                <w:sz w:val="28"/>
                                <w:szCs w:val="28"/>
                              </w:rPr>
                            </w:pPr>
                            <w:r w:rsidRPr="00A964A2">
                              <w:rPr>
                                <w:color w:val="548DD4" w:themeColor="text2" w:themeTint="99"/>
                                <w:sz w:val="28"/>
                                <w:szCs w:val="28"/>
                              </w:rPr>
                              <w:t>Hamburg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86C4A" id="Abgerundetes Rechteck 6" o:spid="_x0000_s1026" style="position:absolute;left:0;text-align:left;margin-left:-23.2pt;margin-top:-35.45pt;width:132.95pt;height:49.6pt;rotation:-25198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7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" fillcolor="white [3201]" strokecolor="#4f81bd [3204]" strokeweight=".5pt">
                <v:textbox>
                  <w:txbxContent>
                    <w:p w14:paraId="10B15D4A" w14:textId="05C1C1B3" w:rsidR="00C11B75" w:rsidRPr="00A964A2" w:rsidRDefault="00A964A2" w:rsidP="00A964A2">
                      <w:pPr>
                        <w:spacing w:line="264" w:lineRule="auto"/>
                        <w:jc w:val="center"/>
                        <w:rPr>
                          <w:color w:val="548DD4" w:themeColor="text2" w:themeTint="99"/>
                          <w:sz w:val="28"/>
                          <w:szCs w:val="28"/>
                        </w:rPr>
                      </w:pPr>
                      <w:r w:rsidRPr="00A964A2">
                        <w:rPr>
                          <w:color w:val="548DD4" w:themeColor="text2" w:themeTint="99"/>
                          <w:sz w:val="28"/>
                          <w:szCs w:val="28"/>
                        </w:rPr>
                        <w:t>Mittwoch abends</w:t>
                      </w:r>
                    </w:p>
                    <w:p w14:paraId="7F549933" w14:textId="77777777" w:rsidR="00C11B75" w:rsidRPr="00A964A2" w:rsidRDefault="00C11B75" w:rsidP="00C11B75">
                      <w:pPr>
                        <w:jc w:val="center"/>
                        <w:rPr>
                          <w:color w:val="548DD4" w:themeColor="text2" w:themeTint="99"/>
                          <w:sz w:val="28"/>
                          <w:szCs w:val="28"/>
                        </w:rPr>
                      </w:pPr>
                      <w:r w:rsidRPr="00A964A2">
                        <w:rPr>
                          <w:color w:val="548DD4" w:themeColor="text2" w:themeTint="99"/>
                          <w:sz w:val="28"/>
                          <w:szCs w:val="28"/>
                        </w:rPr>
                        <w:t>Hamburg</w:t>
                      </w:r>
                    </w:p>
                  </w:txbxContent>
                </v:textbox>
              </v:roundrect>
            </w:pict>
          </mc:Fallback>
        </mc:AlternateContent>
      </w:r>
      <w:r w:rsidR="00353E92">
        <w:rPr>
          <w:b/>
          <w:bCs/>
          <w:noProof/>
          <w:sz w:val="32"/>
          <w:szCs w:val="32"/>
        </w:rPr>
        <w:drawing>
          <wp:anchor distT="0" distB="0" distL="114300" distR="114300" simplePos="0" relativeHeight="251661312" behindDoc="0" locked="0" layoutInCell="1" allowOverlap="1" wp14:anchorId="30B2B590" wp14:editId="2941490C">
            <wp:simplePos x="0" y="0"/>
            <wp:positionH relativeFrom="column">
              <wp:posOffset>4067810</wp:posOffset>
            </wp:positionH>
            <wp:positionV relativeFrom="paragraph">
              <wp:posOffset>-575110</wp:posOffset>
            </wp:positionV>
            <wp:extent cx="2209165" cy="824865"/>
            <wp:effectExtent l="0" t="0" r="635" b="635"/>
            <wp:wrapNone/>
            <wp:docPr id="4"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extLst/>
                    </a:blip>
                    <a:stretch>
                      <a:fillRect/>
                    </a:stretch>
                  </pic:blipFill>
                  <pic:spPr>
                    <a:xfrm>
                      <a:off x="0" y="0"/>
                      <a:ext cx="2209165" cy="82486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130BC41" w14:textId="1D1CAEED" w:rsidR="00C11B75" w:rsidRPr="00C11B75" w:rsidRDefault="00526F98" w:rsidP="00A964A2">
      <w:pPr>
        <w:pStyle w:val="StandardWeb"/>
        <w:spacing w:beforeAutospacing="0" w:after="0" w:afterAutospacing="0"/>
        <w:jc w:val="center"/>
        <w:rPr>
          <w:rFonts w:asciiTheme="minorHAnsi" w:hAnsiTheme="minorHAnsi"/>
          <w:color w:val="595959" w:themeColor="text1" w:themeTint="A6"/>
          <w:sz w:val="40"/>
          <w:szCs w:val="40"/>
          <w:u w:val="single"/>
        </w:rPr>
      </w:pPr>
      <w:r w:rsidRPr="00C11B75">
        <w:rPr>
          <w:rFonts w:asciiTheme="minorHAnsi" w:hAnsiTheme="minorHAnsi"/>
          <w:color w:val="595959" w:themeColor="text1" w:themeTint="A6"/>
          <w:sz w:val="40"/>
          <w:szCs w:val="40"/>
          <w:u w:val="single"/>
        </w:rPr>
        <w:t>Abendkurs</w:t>
      </w:r>
    </w:p>
    <w:p w14:paraId="3BC06735" w14:textId="77777777" w:rsidR="00E30F22" w:rsidRDefault="00E30F22" w:rsidP="00D533F8">
      <w:pPr>
        <w:pStyle w:val="StandardWeb"/>
        <w:spacing w:before="360" w:beforeAutospacing="0" w:after="0" w:afterAutospacing="0"/>
        <w:jc w:val="center"/>
        <w:rPr>
          <w:rFonts w:asciiTheme="minorHAnsi" w:hAnsiTheme="minorHAnsi"/>
          <w:b/>
          <w:color w:val="0070C0"/>
          <w:sz w:val="44"/>
          <w:szCs w:val="44"/>
        </w:rPr>
      </w:pPr>
      <w:r>
        <w:rPr>
          <w:rFonts w:asciiTheme="minorHAnsi" w:hAnsiTheme="minorHAnsi"/>
          <w:b/>
          <w:color w:val="0070C0"/>
          <w:sz w:val="44"/>
          <w:szCs w:val="44"/>
        </w:rPr>
        <w:t>Kraftvoll und geschmeidig</w:t>
      </w:r>
    </w:p>
    <w:p w14:paraId="537ACF51" w14:textId="77777777" w:rsidR="00E30F22" w:rsidRPr="00E30F22" w:rsidRDefault="00E30F22" w:rsidP="00D234BD">
      <w:pPr>
        <w:pStyle w:val="StandardWeb"/>
        <w:spacing w:before="120" w:beforeAutospacing="0" w:after="0" w:afterAutospacing="0"/>
        <w:jc w:val="center"/>
        <w:rPr>
          <w:rFonts w:asciiTheme="minorHAnsi" w:hAnsiTheme="minorHAnsi"/>
          <w:b/>
          <w:color w:val="0070C0"/>
          <w:sz w:val="28"/>
          <w:szCs w:val="28"/>
        </w:rPr>
      </w:pPr>
      <w:r w:rsidRPr="00E30F22">
        <w:rPr>
          <w:rFonts w:asciiTheme="minorHAnsi" w:hAnsiTheme="minorHAnsi"/>
          <w:b/>
          <w:color w:val="0070C0"/>
          <w:sz w:val="28"/>
          <w:szCs w:val="28"/>
        </w:rPr>
        <w:t xml:space="preserve">mit </w:t>
      </w:r>
    </w:p>
    <w:p w14:paraId="4608B69B" w14:textId="6B78E4BA" w:rsidR="00E30F22" w:rsidRPr="00337C13" w:rsidRDefault="00E30F22" w:rsidP="00D234BD">
      <w:pPr>
        <w:pStyle w:val="StandardWeb"/>
        <w:spacing w:before="120" w:beforeAutospacing="0" w:after="0" w:afterAutospacing="0"/>
        <w:jc w:val="center"/>
        <w:rPr>
          <w:rFonts w:asciiTheme="minorHAnsi" w:hAnsiTheme="minorHAnsi"/>
          <w:b/>
          <w:color w:val="0070C0"/>
          <w:sz w:val="44"/>
          <w:szCs w:val="44"/>
        </w:rPr>
      </w:pPr>
      <w:r w:rsidRPr="00337C13">
        <w:rPr>
          <w:rFonts w:asciiTheme="minorHAnsi" w:hAnsiTheme="minorHAnsi"/>
          <w:b/>
          <w:color w:val="0070C0"/>
          <w:sz w:val="44"/>
          <w:szCs w:val="44"/>
        </w:rPr>
        <w:t>Natürlichen Bewegungen</w:t>
      </w:r>
    </w:p>
    <w:p w14:paraId="50129C78" w14:textId="77777777" w:rsidR="00C11B75" w:rsidRPr="002A3028" w:rsidRDefault="00C11B75" w:rsidP="00C11B75">
      <w:pPr>
        <w:pStyle w:val="StandardWeb"/>
        <w:spacing w:before="0" w:beforeAutospacing="0" w:after="0" w:afterAutospacing="0"/>
        <w:jc w:val="center"/>
        <w:rPr>
          <w:rFonts w:asciiTheme="minorHAnsi" w:hAnsiTheme="minorHAnsi"/>
          <w:b/>
          <w:color w:val="548DD4" w:themeColor="text2" w:themeTint="99"/>
          <w:sz w:val="28"/>
          <w:szCs w:val="28"/>
        </w:rPr>
      </w:pPr>
    </w:p>
    <w:p w14:paraId="08A05209" w14:textId="1FC6CD9D" w:rsidR="00C11B75" w:rsidRPr="00D234BD" w:rsidRDefault="00C11B75" w:rsidP="00D234BD">
      <w:pPr>
        <w:pStyle w:val="StandardWeb"/>
        <w:spacing w:before="0" w:beforeAutospacing="0" w:after="0" w:afterAutospacing="0"/>
        <w:rPr>
          <w:rFonts w:asciiTheme="minorHAnsi" w:hAnsiTheme="minorHAnsi"/>
          <w:b/>
          <w:color w:val="548DD4" w:themeColor="text2" w:themeTint="99"/>
          <w:sz w:val="32"/>
          <w:szCs w:val="32"/>
        </w:rPr>
      </w:pPr>
      <w:r>
        <w:rPr>
          <w:rFonts w:asciiTheme="minorHAnsi" w:hAnsiTheme="minorHAnsi"/>
          <w:b/>
          <w:noProof/>
          <w:color w:val="1F497D" w:themeColor="text2"/>
          <w:sz w:val="30"/>
          <w:szCs w:val="30"/>
        </w:rPr>
        <mc:AlternateContent>
          <mc:Choice Requires="wps">
            <w:drawing>
              <wp:anchor distT="0" distB="0" distL="114300" distR="114300" simplePos="0" relativeHeight="251665408" behindDoc="0" locked="0" layoutInCell="1" allowOverlap="1" wp14:anchorId="3EC65D5F" wp14:editId="68E82F3D">
                <wp:simplePos x="0" y="0"/>
                <wp:positionH relativeFrom="column">
                  <wp:posOffset>1887220</wp:posOffset>
                </wp:positionH>
                <wp:positionV relativeFrom="paragraph">
                  <wp:posOffset>20179</wp:posOffset>
                </wp:positionV>
                <wp:extent cx="1925450" cy="0"/>
                <wp:effectExtent l="0" t="0" r="17780" b="12700"/>
                <wp:wrapNone/>
                <wp:docPr id="5" name="Gerade Verbindung 5"/>
                <wp:cNvGraphicFramePr/>
                <a:graphic xmlns:a="http://schemas.openxmlformats.org/drawingml/2006/main">
                  <a:graphicData uri="http://schemas.microsoft.com/office/word/2010/wordprocessingShape">
                    <wps:wsp>
                      <wps:cNvCnPr/>
                      <wps:spPr>
                        <a:xfrm>
                          <a:off x="0" y="0"/>
                          <a:ext cx="1925450"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D956A" id="Gerade Verbindung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pt,1.6pt" to="300.2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" strokecolor="#4f81bd [3204]" strokeweight=".5pt"/>
            </w:pict>
          </mc:Fallback>
        </mc:AlternateContent>
      </w:r>
    </w:p>
    <w:p w14:paraId="3993BFFB" w14:textId="6BCE6A9B" w:rsidR="00E30F22" w:rsidRPr="00E30F22" w:rsidRDefault="00E30F22" w:rsidP="00D533F8">
      <w:pPr>
        <w:pStyle w:val="StandardWeb"/>
        <w:spacing w:before="0" w:beforeAutospacing="0"/>
        <w:ind w:left="-425" w:right="-431"/>
        <w:rPr>
          <w:rFonts w:asciiTheme="minorHAnsi" w:hAnsiTheme="minorHAnsi" w:cstheme="minorBidi"/>
          <w:color w:val="404040" w:themeColor="text1" w:themeTint="BF"/>
          <w:sz w:val="26"/>
          <w:szCs w:val="26"/>
        </w:rPr>
      </w:pPr>
      <w:r w:rsidRPr="00E30F22">
        <w:rPr>
          <w:rFonts w:asciiTheme="minorHAnsi" w:hAnsiTheme="minorHAnsi" w:cstheme="minorBidi"/>
          <w:color w:val="404040" w:themeColor="text1" w:themeTint="BF"/>
          <w:sz w:val="26"/>
          <w:szCs w:val="26"/>
        </w:rPr>
        <w:t xml:space="preserve">Leicht, entspannt und gleichzeitig stabil und kraftvoll sind die </w:t>
      </w:r>
      <w:r>
        <w:rPr>
          <w:rFonts w:asciiTheme="minorHAnsi" w:hAnsiTheme="minorHAnsi" w:cstheme="minorBidi"/>
          <w:color w:val="404040" w:themeColor="text1" w:themeTint="BF"/>
          <w:sz w:val="26"/>
          <w:szCs w:val="26"/>
        </w:rPr>
        <w:t xml:space="preserve">Natürlichen Bewegungen </w:t>
      </w:r>
      <w:r w:rsidR="00D234BD">
        <w:rPr>
          <w:rFonts w:asciiTheme="minorHAnsi" w:hAnsiTheme="minorHAnsi" w:cstheme="minorBidi"/>
          <w:color w:val="404040" w:themeColor="text1" w:themeTint="BF"/>
          <w:sz w:val="26"/>
          <w:szCs w:val="26"/>
        </w:rPr>
        <w:t xml:space="preserve">des Dao </w:t>
      </w:r>
      <w:r>
        <w:rPr>
          <w:rFonts w:asciiTheme="minorHAnsi" w:hAnsiTheme="minorHAnsi" w:cstheme="minorBidi"/>
          <w:color w:val="404040" w:themeColor="text1" w:themeTint="BF"/>
          <w:sz w:val="26"/>
          <w:szCs w:val="26"/>
        </w:rPr>
        <w:t>(</w:t>
      </w:r>
      <w:r w:rsidRPr="00E30F22">
        <w:rPr>
          <w:rFonts w:asciiTheme="minorHAnsi" w:hAnsiTheme="minorHAnsi" w:cstheme="minorBidi"/>
          <w:color w:val="404040" w:themeColor="text1" w:themeTint="BF"/>
          <w:sz w:val="26"/>
          <w:szCs w:val="26"/>
        </w:rPr>
        <w:t xml:space="preserve">Dao Natural </w:t>
      </w:r>
      <w:proofErr w:type="spellStart"/>
      <w:r w:rsidRPr="00E30F22">
        <w:rPr>
          <w:rFonts w:asciiTheme="minorHAnsi" w:hAnsiTheme="minorHAnsi" w:cstheme="minorBidi"/>
          <w:color w:val="404040" w:themeColor="text1" w:themeTint="BF"/>
          <w:sz w:val="26"/>
          <w:szCs w:val="26"/>
        </w:rPr>
        <w:t>Movements</w:t>
      </w:r>
      <w:proofErr w:type="spellEnd"/>
      <w:r>
        <w:rPr>
          <w:rFonts w:asciiTheme="minorHAnsi" w:hAnsiTheme="minorHAnsi" w:cstheme="minorBidi"/>
          <w:color w:val="404040" w:themeColor="text1" w:themeTint="BF"/>
          <w:sz w:val="26"/>
          <w:szCs w:val="26"/>
        </w:rPr>
        <w:t>)</w:t>
      </w:r>
      <w:r w:rsidRPr="00E30F22">
        <w:rPr>
          <w:rFonts w:asciiTheme="minorHAnsi" w:hAnsiTheme="minorHAnsi" w:cstheme="minorBidi"/>
          <w:color w:val="404040" w:themeColor="text1" w:themeTint="BF"/>
          <w:sz w:val="26"/>
          <w:szCs w:val="26"/>
        </w:rPr>
        <w:t xml:space="preserve">. Sie führen uns zurück zu unserem ursprünglichen, natürlichen Zustand. Die Bewegungen verjüngen den Körper, machen ihn beweglicher und vitaler </w:t>
      </w:r>
      <w:r w:rsidR="00D234BD">
        <w:rPr>
          <w:rFonts w:asciiTheme="minorHAnsi" w:hAnsiTheme="minorHAnsi" w:cstheme="minorBidi"/>
          <w:color w:val="404040" w:themeColor="text1" w:themeTint="BF"/>
          <w:sz w:val="26"/>
          <w:szCs w:val="26"/>
        </w:rPr>
        <w:t>und geben</w:t>
      </w:r>
      <w:r w:rsidRPr="00E30F22">
        <w:rPr>
          <w:rFonts w:asciiTheme="minorHAnsi" w:hAnsiTheme="minorHAnsi" w:cstheme="minorBidi"/>
          <w:color w:val="404040" w:themeColor="text1" w:themeTint="BF"/>
          <w:sz w:val="26"/>
          <w:szCs w:val="26"/>
        </w:rPr>
        <w:t xml:space="preserve"> gleichzeitig innere </w:t>
      </w:r>
      <w:r w:rsidR="00D234BD">
        <w:rPr>
          <w:rFonts w:asciiTheme="minorHAnsi" w:hAnsiTheme="minorHAnsi" w:cstheme="minorBidi"/>
          <w:color w:val="404040" w:themeColor="text1" w:themeTint="BF"/>
          <w:sz w:val="26"/>
          <w:szCs w:val="26"/>
        </w:rPr>
        <w:t>Kraft</w:t>
      </w:r>
      <w:r w:rsidRPr="00E30F22">
        <w:rPr>
          <w:rFonts w:asciiTheme="minorHAnsi" w:hAnsiTheme="minorHAnsi" w:cstheme="minorBidi"/>
          <w:color w:val="404040" w:themeColor="text1" w:themeTint="BF"/>
          <w:sz w:val="26"/>
          <w:szCs w:val="26"/>
        </w:rPr>
        <w:t>.</w:t>
      </w:r>
    </w:p>
    <w:p w14:paraId="7438E230" w14:textId="04D7D70D" w:rsidR="00E30F22" w:rsidRPr="00E30F22" w:rsidRDefault="00E30F22" w:rsidP="00E30F22">
      <w:pPr>
        <w:pStyle w:val="StandardWeb"/>
        <w:ind w:left="-426" w:right="-432"/>
        <w:rPr>
          <w:rFonts w:asciiTheme="minorHAnsi" w:hAnsiTheme="minorHAnsi" w:cstheme="minorBidi"/>
          <w:color w:val="404040" w:themeColor="text1" w:themeTint="BF"/>
          <w:sz w:val="26"/>
          <w:szCs w:val="26"/>
        </w:rPr>
      </w:pPr>
      <w:r w:rsidRPr="00E30F22">
        <w:rPr>
          <w:rFonts w:asciiTheme="minorHAnsi" w:hAnsiTheme="minorHAnsi" w:cstheme="minorBidi"/>
          <w:color w:val="404040" w:themeColor="text1" w:themeTint="BF"/>
          <w:sz w:val="26"/>
          <w:szCs w:val="26"/>
        </w:rPr>
        <w:t>Du brauchst keinerlei Voraussetzungen. Du erfährst die befreiende Wirkung dieser Bewegungen und kannst sie wunderbar einfach in deinen Alltag integrieren. Ein weiterer Fokus liegt auf der Pause vom Alltag</w:t>
      </w:r>
      <w:r w:rsidR="00D234BD">
        <w:rPr>
          <w:rFonts w:asciiTheme="minorHAnsi" w:hAnsiTheme="minorHAnsi" w:cstheme="minorBidi"/>
          <w:color w:val="404040" w:themeColor="text1" w:themeTint="BF"/>
          <w:sz w:val="26"/>
          <w:szCs w:val="26"/>
        </w:rPr>
        <w:t>,</w:t>
      </w:r>
      <w:r w:rsidRPr="00E30F22">
        <w:rPr>
          <w:rFonts w:asciiTheme="minorHAnsi" w:hAnsiTheme="minorHAnsi" w:cstheme="minorBidi"/>
          <w:color w:val="404040" w:themeColor="text1" w:themeTint="BF"/>
          <w:sz w:val="26"/>
          <w:szCs w:val="26"/>
        </w:rPr>
        <w:t xml:space="preserve"> die wir uns nehmen, die deinen Geist klarer werden lässt und erfrischt und eine tiefe innere Entspannung in deinen Tag hineinbringt.</w:t>
      </w:r>
    </w:p>
    <w:p w14:paraId="3F5BE11A" w14:textId="0AFAF8E5" w:rsidR="00D234BD" w:rsidRPr="00D234BD" w:rsidRDefault="00E30F22" w:rsidP="001F0BD6">
      <w:pPr>
        <w:pStyle w:val="StandardWeb"/>
        <w:spacing w:after="360" w:afterAutospacing="0"/>
        <w:ind w:left="-425" w:right="-431"/>
        <w:rPr>
          <w:rFonts w:asciiTheme="minorHAnsi" w:hAnsiTheme="minorHAnsi" w:cstheme="minorBidi"/>
          <w:color w:val="404040" w:themeColor="text1" w:themeTint="BF"/>
          <w:sz w:val="26"/>
          <w:szCs w:val="26"/>
        </w:rPr>
      </w:pPr>
      <w:r w:rsidRPr="00E30F22">
        <w:rPr>
          <w:rFonts w:asciiTheme="minorHAnsi" w:hAnsiTheme="minorHAnsi" w:cstheme="minorBidi"/>
          <w:color w:val="404040" w:themeColor="text1" w:themeTint="BF"/>
          <w:sz w:val="26"/>
          <w:szCs w:val="26"/>
        </w:rPr>
        <w:t xml:space="preserve">Die Dao Natural </w:t>
      </w:r>
      <w:proofErr w:type="spellStart"/>
      <w:r w:rsidRPr="00E30F22">
        <w:rPr>
          <w:rFonts w:asciiTheme="minorHAnsi" w:hAnsiTheme="minorHAnsi" w:cstheme="minorBidi"/>
          <w:color w:val="404040" w:themeColor="text1" w:themeTint="BF"/>
          <w:sz w:val="26"/>
          <w:szCs w:val="26"/>
        </w:rPr>
        <w:t>Movements</w:t>
      </w:r>
      <w:proofErr w:type="spellEnd"/>
      <w:r w:rsidRPr="00E30F22">
        <w:rPr>
          <w:rFonts w:asciiTheme="minorHAnsi" w:hAnsiTheme="minorHAnsi" w:cstheme="minorBidi"/>
          <w:color w:val="404040" w:themeColor="text1" w:themeTint="BF"/>
          <w:sz w:val="26"/>
          <w:szCs w:val="26"/>
        </w:rPr>
        <w:t xml:space="preserve"> sind keine reine Bewegungslehre. Sie tragen </w:t>
      </w:r>
      <w:r w:rsidR="00ED1812">
        <w:rPr>
          <w:rFonts w:asciiTheme="minorHAnsi" w:hAnsiTheme="minorHAnsi" w:cstheme="minorBidi"/>
          <w:color w:val="404040" w:themeColor="text1" w:themeTint="BF"/>
          <w:sz w:val="26"/>
          <w:szCs w:val="26"/>
        </w:rPr>
        <w:t>vielmehr</w:t>
      </w:r>
      <w:r w:rsidR="00D234BD">
        <w:rPr>
          <w:rFonts w:asciiTheme="minorHAnsi" w:hAnsiTheme="minorHAnsi" w:cstheme="minorBidi"/>
          <w:color w:val="404040" w:themeColor="text1" w:themeTint="BF"/>
          <w:sz w:val="26"/>
          <w:szCs w:val="26"/>
        </w:rPr>
        <w:t xml:space="preserve"> </w:t>
      </w:r>
      <w:r w:rsidRPr="00E30F22">
        <w:rPr>
          <w:rFonts w:asciiTheme="minorHAnsi" w:hAnsiTheme="minorHAnsi" w:cstheme="minorBidi"/>
          <w:color w:val="404040" w:themeColor="text1" w:themeTint="BF"/>
          <w:sz w:val="26"/>
          <w:szCs w:val="26"/>
        </w:rPr>
        <w:t>den</w:t>
      </w:r>
      <w:r w:rsidR="00D234BD">
        <w:rPr>
          <w:rFonts w:asciiTheme="minorHAnsi" w:hAnsiTheme="minorHAnsi" w:cstheme="minorBidi"/>
          <w:color w:val="404040" w:themeColor="text1" w:themeTint="BF"/>
          <w:sz w:val="26"/>
          <w:szCs w:val="26"/>
        </w:rPr>
        <w:t xml:space="preserve"> tiefen</w:t>
      </w:r>
      <w:r w:rsidRPr="00E30F22">
        <w:rPr>
          <w:rFonts w:asciiTheme="minorHAnsi" w:hAnsiTheme="minorHAnsi" w:cstheme="minorBidi"/>
          <w:color w:val="404040" w:themeColor="text1" w:themeTint="BF"/>
          <w:sz w:val="26"/>
          <w:szCs w:val="26"/>
        </w:rPr>
        <w:t xml:space="preserve"> Spirit des Dzogchen in sich – einer uralten buddhistischen Weisheitslehre. Meister Shangshi ist Linienhalter dieser alten Tradition</w:t>
      </w:r>
      <w:r w:rsidR="00506F49" w:rsidRPr="00EB64AF">
        <w:rPr>
          <w:rFonts w:asciiTheme="minorHAnsi" w:hAnsiTheme="minorHAnsi" w:cstheme="minorBidi"/>
          <w:color w:val="404040" w:themeColor="text1" w:themeTint="BF"/>
          <w:sz w:val="26"/>
          <w:szCs w:val="26"/>
        </w:rPr>
        <w:t>.</w:t>
      </w:r>
      <w:r w:rsidR="00337C13" w:rsidRPr="00EB64AF">
        <w:rPr>
          <w:rFonts w:asciiTheme="minorHAnsi" w:hAnsiTheme="minorHAnsi" w:cstheme="minorBidi"/>
          <w:color w:val="404040" w:themeColor="text1" w:themeTint="BF"/>
          <w:sz w:val="26"/>
          <w:szCs w:val="26"/>
        </w:rPr>
        <w:t xml:space="preserve"> A</w:t>
      </w:r>
      <w:r w:rsidR="00506F49" w:rsidRPr="00EB64AF">
        <w:rPr>
          <w:rFonts w:asciiTheme="minorHAnsi" w:hAnsiTheme="minorHAnsi" w:cstheme="minorBidi"/>
          <w:color w:val="404040" w:themeColor="text1" w:themeTint="BF"/>
          <w:sz w:val="26"/>
          <w:szCs w:val="26"/>
        </w:rPr>
        <w:t xml:space="preserve">us </w:t>
      </w:r>
      <w:r w:rsidR="001F0BD6" w:rsidRPr="00EB64AF">
        <w:rPr>
          <w:rFonts w:asciiTheme="minorHAnsi" w:hAnsiTheme="minorHAnsi" w:cstheme="minorBidi"/>
          <w:color w:val="404040" w:themeColor="text1" w:themeTint="BF"/>
          <w:sz w:val="26"/>
          <w:szCs w:val="26"/>
        </w:rPr>
        <w:t xml:space="preserve">den </w:t>
      </w:r>
      <w:r w:rsidR="00506F49" w:rsidRPr="00EB64AF">
        <w:rPr>
          <w:rFonts w:asciiTheme="minorHAnsi" w:hAnsiTheme="minorHAnsi" w:cstheme="minorBidi"/>
          <w:color w:val="404040" w:themeColor="text1" w:themeTint="BF"/>
          <w:sz w:val="26"/>
          <w:szCs w:val="26"/>
        </w:rPr>
        <w:t>inneren Kampfkünste</w:t>
      </w:r>
      <w:r w:rsidR="001F0BD6" w:rsidRPr="00EB64AF">
        <w:rPr>
          <w:rFonts w:asciiTheme="minorHAnsi" w:hAnsiTheme="minorHAnsi" w:cstheme="minorBidi"/>
          <w:color w:val="404040" w:themeColor="text1" w:themeTint="BF"/>
          <w:sz w:val="26"/>
          <w:szCs w:val="26"/>
        </w:rPr>
        <w:t>n</w:t>
      </w:r>
      <w:r w:rsidR="00506F49" w:rsidRPr="00EB64AF">
        <w:rPr>
          <w:rFonts w:asciiTheme="minorHAnsi" w:hAnsiTheme="minorHAnsi" w:cstheme="minorBidi"/>
          <w:color w:val="404040" w:themeColor="text1" w:themeTint="BF"/>
          <w:sz w:val="26"/>
          <w:szCs w:val="26"/>
        </w:rPr>
        <w:t xml:space="preserve"> </w:t>
      </w:r>
      <w:proofErr w:type="spellStart"/>
      <w:r w:rsidR="00506F49" w:rsidRPr="00EB64AF">
        <w:rPr>
          <w:rFonts w:asciiTheme="minorHAnsi" w:hAnsiTheme="minorHAnsi" w:cstheme="minorBidi"/>
          <w:color w:val="404040" w:themeColor="text1" w:themeTint="BF"/>
          <w:sz w:val="26"/>
          <w:szCs w:val="26"/>
        </w:rPr>
        <w:t>ZhaoBao</w:t>
      </w:r>
      <w:proofErr w:type="spellEnd"/>
      <w:r w:rsidR="00506F49" w:rsidRPr="00EB64AF">
        <w:rPr>
          <w:rFonts w:asciiTheme="minorHAnsi" w:hAnsiTheme="minorHAnsi" w:cstheme="minorBidi"/>
          <w:color w:val="404040" w:themeColor="text1" w:themeTint="BF"/>
          <w:sz w:val="26"/>
          <w:szCs w:val="26"/>
        </w:rPr>
        <w:t xml:space="preserve"> </w:t>
      </w:r>
      <w:proofErr w:type="spellStart"/>
      <w:r w:rsidR="00506F49" w:rsidRPr="00EB64AF">
        <w:rPr>
          <w:rFonts w:asciiTheme="minorHAnsi" w:hAnsiTheme="minorHAnsi" w:cstheme="minorBidi"/>
          <w:color w:val="404040" w:themeColor="text1" w:themeTint="BF"/>
          <w:sz w:val="26"/>
          <w:szCs w:val="26"/>
        </w:rPr>
        <w:t>Taiji</w:t>
      </w:r>
      <w:proofErr w:type="spellEnd"/>
      <w:r w:rsidR="00506F49" w:rsidRPr="00EB64AF">
        <w:rPr>
          <w:rFonts w:asciiTheme="minorHAnsi" w:hAnsiTheme="minorHAnsi" w:cstheme="minorBidi"/>
          <w:color w:val="404040" w:themeColor="text1" w:themeTint="BF"/>
          <w:sz w:val="26"/>
          <w:szCs w:val="26"/>
        </w:rPr>
        <w:t xml:space="preserve"> und </w:t>
      </w:r>
      <w:proofErr w:type="spellStart"/>
      <w:r w:rsidR="00506F49" w:rsidRPr="00EB64AF">
        <w:rPr>
          <w:rFonts w:asciiTheme="minorHAnsi" w:hAnsiTheme="minorHAnsi" w:cstheme="minorBidi"/>
          <w:color w:val="404040" w:themeColor="text1" w:themeTint="BF"/>
          <w:sz w:val="26"/>
          <w:szCs w:val="26"/>
        </w:rPr>
        <w:t>Xing</w:t>
      </w:r>
      <w:proofErr w:type="spellEnd"/>
      <w:r w:rsidR="00506F49" w:rsidRPr="00EB64AF">
        <w:rPr>
          <w:rFonts w:asciiTheme="minorHAnsi" w:hAnsiTheme="minorHAnsi" w:cstheme="minorBidi"/>
          <w:color w:val="404040" w:themeColor="text1" w:themeTint="BF"/>
          <w:sz w:val="26"/>
          <w:szCs w:val="26"/>
        </w:rPr>
        <w:t xml:space="preserve"> Yi </w:t>
      </w:r>
      <w:proofErr w:type="spellStart"/>
      <w:r w:rsidR="00506F49" w:rsidRPr="00EB64AF">
        <w:rPr>
          <w:rFonts w:asciiTheme="minorHAnsi" w:hAnsiTheme="minorHAnsi" w:cstheme="minorBidi"/>
          <w:color w:val="404040" w:themeColor="text1" w:themeTint="BF"/>
          <w:sz w:val="26"/>
          <w:szCs w:val="26"/>
        </w:rPr>
        <w:t>KungFu</w:t>
      </w:r>
      <w:proofErr w:type="spellEnd"/>
      <w:r w:rsidRPr="00EB64AF">
        <w:rPr>
          <w:rFonts w:asciiTheme="minorHAnsi" w:hAnsiTheme="minorHAnsi" w:cstheme="minorBidi"/>
          <w:color w:val="404040" w:themeColor="text1" w:themeTint="BF"/>
          <w:sz w:val="26"/>
          <w:szCs w:val="26"/>
        </w:rPr>
        <w:t> </w:t>
      </w:r>
      <w:r w:rsidR="00506F49" w:rsidRPr="00EB64AF">
        <w:rPr>
          <w:rFonts w:asciiTheme="minorHAnsi" w:hAnsiTheme="minorHAnsi" w:cstheme="minorBidi"/>
          <w:color w:val="404040" w:themeColor="text1" w:themeTint="BF"/>
          <w:sz w:val="26"/>
          <w:szCs w:val="26"/>
        </w:rPr>
        <w:t xml:space="preserve">sowie dem </w:t>
      </w:r>
      <w:proofErr w:type="spellStart"/>
      <w:r w:rsidR="00506F49" w:rsidRPr="00EB64AF">
        <w:rPr>
          <w:rFonts w:asciiTheme="minorHAnsi" w:hAnsiTheme="minorHAnsi" w:cstheme="minorBidi"/>
          <w:color w:val="404040" w:themeColor="text1" w:themeTint="BF"/>
          <w:sz w:val="26"/>
          <w:szCs w:val="26"/>
        </w:rPr>
        <w:t>daoistische</w:t>
      </w:r>
      <w:proofErr w:type="spellEnd"/>
      <w:r w:rsidR="00506F49" w:rsidRPr="00EB64AF">
        <w:rPr>
          <w:rFonts w:asciiTheme="minorHAnsi" w:hAnsiTheme="minorHAnsi" w:cstheme="minorBidi"/>
          <w:color w:val="404040" w:themeColor="text1" w:themeTint="BF"/>
          <w:sz w:val="26"/>
          <w:szCs w:val="26"/>
        </w:rPr>
        <w:t xml:space="preserve"> </w:t>
      </w:r>
      <w:proofErr w:type="spellStart"/>
      <w:r w:rsidR="00506F49" w:rsidRPr="00EB64AF">
        <w:rPr>
          <w:rFonts w:asciiTheme="minorHAnsi" w:hAnsiTheme="minorHAnsi" w:cstheme="minorBidi"/>
          <w:color w:val="404040" w:themeColor="text1" w:themeTint="BF"/>
          <w:sz w:val="26"/>
          <w:szCs w:val="26"/>
        </w:rPr>
        <w:t>DaoYin</w:t>
      </w:r>
      <w:proofErr w:type="spellEnd"/>
      <w:r w:rsidR="00506F49" w:rsidRPr="00EB64AF">
        <w:rPr>
          <w:rFonts w:asciiTheme="minorHAnsi" w:hAnsiTheme="minorHAnsi" w:cstheme="minorBidi"/>
          <w:color w:val="404040" w:themeColor="text1" w:themeTint="BF"/>
          <w:sz w:val="26"/>
          <w:szCs w:val="26"/>
        </w:rPr>
        <w:t xml:space="preserve"> und dem tibetische </w:t>
      </w:r>
      <w:proofErr w:type="spellStart"/>
      <w:r w:rsidR="00506F49" w:rsidRPr="00EB64AF">
        <w:rPr>
          <w:rFonts w:asciiTheme="minorHAnsi" w:hAnsiTheme="minorHAnsi" w:cstheme="minorBidi"/>
          <w:color w:val="404040" w:themeColor="text1" w:themeTint="BF"/>
          <w:sz w:val="26"/>
          <w:szCs w:val="26"/>
        </w:rPr>
        <w:t>Tantrayana</w:t>
      </w:r>
      <w:proofErr w:type="spellEnd"/>
      <w:r w:rsidR="00506F49" w:rsidRPr="00EB64AF">
        <w:rPr>
          <w:rFonts w:asciiTheme="minorHAnsi" w:hAnsiTheme="minorHAnsi" w:cstheme="minorBidi"/>
          <w:color w:val="404040" w:themeColor="text1" w:themeTint="BF"/>
          <w:sz w:val="26"/>
          <w:szCs w:val="26"/>
        </w:rPr>
        <w:t xml:space="preserve">-Yoga </w:t>
      </w:r>
      <w:r w:rsidR="00ED1812" w:rsidRPr="00EB64AF">
        <w:rPr>
          <w:rFonts w:asciiTheme="minorHAnsi" w:hAnsiTheme="minorHAnsi" w:cstheme="minorBidi"/>
          <w:color w:val="404040" w:themeColor="text1" w:themeTint="BF"/>
          <w:sz w:val="26"/>
          <w:szCs w:val="26"/>
        </w:rPr>
        <w:t xml:space="preserve">heraus </w:t>
      </w:r>
      <w:r w:rsidR="00337C13" w:rsidRPr="00EB64AF">
        <w:rPr>
          <w:rFonts w:asciiTheme="minorHAnsi" w:hAnsiTheme="minorHAnsi" w:cstheme="minorBidi"/>
          <w:color w:val="404040" w:themeColor="text1" w:themeTint="BF"/>
          <w:sz w:val="26"/>
          <w:szCs w:val="26"/>
        </w:rPr>
        <w:t xml:space="preserve">hat Meister Shangshi </w:t>
      </w:r>
      <w:r w:rsidR="001F0BD6" w:rsidRPr="00EB64AF">
        <w:rPr>
          <w:rFonts w:asciiTheme="minorHAnsi" w:hAnsiTheme="minorHAnsi" w:cstheme="minorBidi"/>
          <w:color w:val="404040" w:themeColor="text1" w:themeTint="BF"/>
          <w:sz w:val="26"/>
          <w:szCs w:val="26"/>
        </w:rPr>
        <w:t xml:space="preserve">die </w:t>
      </w:r>
      <w:hyperlink r:id="rId7" w:tgtFrame="_blank" w:history="1">
        <w:r w:rsidR="001F0BD6" w:rsidRPr="00EB64AF">
          <w:rPr>
            <w:rFonts w:cstheme="minorBidi"/>
            <w:color w:val="404040" w:themeColor="text1" w:themeTint="BF"/>
            <w:sz w:val="26"/>
            <w:szCs w:val="26"/>
          </w:rPr>
          <w:t xml:space="preserve">Dao Natural </w:t>
        </w:r>
        <w:proofErr w:type="spellStart"/>
        <w:r w:rsidR="001F0BD6" w:rsidRPr="00EB64AF">
          <w:rPr>
            <w:rFonts w:cstheme="minorBidi"/>
            <w:color w:val="404040" w:themeColor="text1" w:themeTint="BF"/>
            <w:sz w:val="26"/>
            <w:szCs w:val="26"/>
          </w:rPr>
          <w:t>Movements</w:t>
        </w:r>
        <w:proofErr w:type="spellEnd"/>
      </w:hyperlink>
      <w:r w:rsidR="001F0BD6" w:rsidRPr="00EB64AF">
        <w:rPr>
          <w:rFonts w:asciiTheme="minorHAnsi" w:hAnsiTheme="minorHAnsi" w:cstheme="minorBidi"/>
          <w:color w:val="404040" w:themeColor="text1" w:themeTint="BF"/>
          <w:sz w:val="26"/>
          <w:szCs w:val="26"/>
        </w:rPr>
        <w:t xml:space="preserve"> als </w:t>
      </w:r>
      <w:r w:rsidR="00D533F8">
        <w:rPr>
          <w:rFonts w:asciiTheme="minorHAnsi" w:hAnsiTheme="minorHAnsi" w:cstheme="minorBidi"/>
          <w:color w:val="404040" w:themeColor="text1" w:themeTint="BF"/>
          <w:sz w:val="26"/>
          <w:szCs w:val="26"/>
        </w:rPr>
        <w:t xml:space="preserve">kompakte, </w:t>
      </w:r>
      <w:bookmarkStart w:id="0" w:name="_GoBack"/>
      <w:bookmarkEnd w:id="0"/>
      <w:r w:rsidR="001F0BD6" w:rsidRPr="00EB64AF">
        <w:rPr>
          <w:rFonts w:asciiTheme="minorHAnsi" w:hAnsiTheme="minorHAnsi" w:cstheme="minorBidi"/>
          <w:color w:val="404040" w:themeColor="text1" w:themeTint="BF"/>
          <w:sz w:val="26"/>
          <w:szCs w:val="26"/>
        </w:rPr>
        <w:t xml:space="preserve">einfache und moderne Form </w:t>
      </w:r>
      <w:r w:rsidR="001F0BD6" w:rsidRPr="00EB64AF">
        <w:rPr>
          <w:rFonts w:asciiTheme="minorHAnsi" w:hAnsiTheme="minorHAnsi" w:cstheme="minorBidi"/>
          <w:color w:val="404040" w:themeColor="text1" w:themeTint="BF"/>
          <w:sz w:val="26"/>
          <w:szCs w:val="26"/>
        </w:rPr>
        <w:t xml:space="preserve">für die heutige Zeit </w:t>
      </w:r>
      <w:r w:rsidR="00ED1812" w:rsidRPr="00EB64AF">
        <w:rPr>
          <w:rFonts w:asciiTheme="minorHAnsi" w:hAnsiTheme="minorHAnsi" w:cstheme="minorBidi"/>
          <w:color w:val="404040" w:themeColor="text1" w:themeTint="BF"/>
          <w:sz w:val="26"/>
          <w:szCs w:val="26"/>
        </w:rPr>
        <w:t xml:space="preserve">neu </w:t>
      </w:r>
      <w:r w:rsidRPr="00EB64AF">
        <w:rPr>
          <w:rFonts w:asciiTheme="minorHAnsi" w:hAnsiTheme="minorHAnsi" w:cstheme="minorBidi"/>
          <w:color w:val="404040" w:themeColor="text1" w:themeTint="BF"/>
          <w:sz w:val="26"/>
          <w:szCs w:val="26"/>
        </w:rPr>
        <w:t>entwickelt.</w:t>
      </w:r>
      <w:r w:rsidR="00506F49">
        <w:rPr>
          <w:rFonts w:asciiTheme="minorHAnsi" w:hAnsiTheme="minorHAnsi" w:cstheme="minorBidi"/>
          <w:color w:val="404040" w:themeColor="text1" w:themeTint="BF"/>
          <w:sz w:val="26"/>
          <w:szCs w:val="26"/>
        </w:rPr>
        <w:t xml:space="preserve"> </w:t>
      </w:r>
    </w:p>
    <w:p w14:paraId="0D6CC1EA" w14:textId="143DEBAC" w:rsidR="00C11B75" w:rsidRPr="0062438D" w:rsidRDefault="00C11B75" w:rsidP="002863BD">
      <w:pPr>
        <w:ind w:left="993"/>
        <w:rPr>
          <w:rFonts w:ascii="Palatino Linotype" w:eastAsia="Palatino Linotype" w:hAnsi="Palatino Linotype" w:cs="Palatino Linotype"/>
          <w:color w:val="0070C0"/>
          <w:sz w:val="20"/>
          <w:szCs w:val="20"/>
        </w:rPr>
      </w:pPr>
      <w:r w:rsidRPr="0062438D">
        <w:rPr>
          <w:rFonts w:ascii="Palatino Linotype" w:eastAsia="Palatino Linotype" w:hAnsi="Palatino Linotype" w:cs="Palatino Linotype"/>
          <w:b/>
          <w:bCs/>
          <w:color w:val="0070C0"/>
          <w:sz w:val="20"/>
          <w:szCs w:val="20"/>
        </w:rPr>
        <w:t>Zeit:</w:t>
      </w:r>
      <w:r w:rsidR="002863BD">
        <w:t xml:space="preserve"> </w:t>
      </w:r>
      <w:r w:rsidR="002863BD" w:rsidRPr="002863BD">
        <w:rPr>
          <w:rFonts w:ascii="Palatino Linotype" w:eastAsia="Palatino Linotype" w:hAnsi="Palatino Linotype" w:cs="Palatino Linotype"/>
          <w:color w:val="0070C0"/>
          <w:sz w:val="20"/>
          <w:szCs w:val="20"/>
        </w:rPr>
        <w:t xml:space="preserve">10 Abende, </w:t>
      </w:r>
      <w:r w:rsidR="00A964A2">
        <w:rPr>
          <w:rFonts w:ascii="Palatino Linotype" w:eastAsia="Palatino Linotype" w:hAnsi="Palatino Linotype" w:cs="Palatino Linotype"/>
          <w:color w:val="0070C0"/>
          <w:sz w:val="20"/>
          <w:szCs w:val="20"/>
        </w:rPr>
        <w:t>mittwochs,</w:t>
      </w:r>
      <w:r w:rsidR="002863BD" w:rsidRPr="002863BD">
        <w:rPr>
          <w:rFonts w:ascii="Palatino Linotype" w:eastAsia="Palatino Linotype" w:hAnsi="Palatino Linotype" w:cs="Palatino Linotype"/>
          <w:color w:val="0070C0"/>
          <w:sz w:val="20"/>
          <w:szCs w:val="20"/>
        </w:rPr>
        <w:t xml:space="preserve"> 10. April.-19. Juni. 2019</w:t>
      </w:r>
      <w:r w:rsidR="00A964A2">
        <w:rPr>
          <w:rFonts w:ascii="Palatino Linotype" w:eastAsia="Palatino Linotype" w:hAnsi="Palatino Linotype" w:cs="Palatino Linotype"/>
          <w:color w:val="0070C0"/>
          <w:sz w:val="20"/>
          <w:szCs w:val="20"/>
        </w:rPr>
        <w:t>,</w:t>
      </w:r>
      <w:r w:rsidR="002863BD" w:rsidRPr="002863BD">
        <w:rPr>
          <w:rFonts w:ascii="Palatino Linotype" w:eastAsia="Palatino Linotype" w:hAnsi="Palatino Linotype" w:cs="Palatino Linotype"/>
          <w:color w:val="0070C0"/>
          <w:sz w:val="20"/>
          <w:szCs w:val="20"/>
        </w:rPr>
        <w:t xml:space="preserve"> </w:t>
      </w:r>
      <w:r w:rsidR="00E30F22">
        <w:rPr>
          <w:rFonts w:ascii="Palatino Linotype" w:eastAsia="Palatino Linotype" w:hAnsi="Palatino Linotype" w:cs="Palatino Linotype"/>
          <w:color w:val="0070C0"/>
          <w:sz w:val="20"/>
          <w:szCs w:val="20"/>
        </w:rPr>
        <w:t>19</w:t>
      </w:r>
      <w:r w:rsidR="002863BD" w:rsidRPr="002863BD">
        <w:rPr>
          <w:rFonts w:ascii="Palatino Linotype" w:eastAsia="Palatino Linotype" w:hAnsi="Palatino Linotype" w:cs="Palatino Linotype"/>
          <w:color w:val="0070C0"/>
          <w:sz w:val="20"/>
          <w:szCs w:val="20"/>
        </w:rPr>
        <w:t>:30-2</w:t>
      </w:r>
      <w:r w:rsidR="00E30F22">
        <w:rPr>
          <w:rFonts w:ascii="Palatino Linotype" w:eastAsia="Palatino Linotype" w:hAnsi="Palatino Linotype" w:cs="Palatino Linotype"/>
          <w:color w:val="0070C0"/>
          <w:sz w:val="20"/>
          <w:szCs w:val="20"/>
        </w:rPr>
        <w:t>0</w:t>
      </w:r>
      <w:r w:rsidR="002863BD" w:rsidRPr="002863BD">
        <w:rPr>
          <w:rFonts w:ascii="Palatino Linotype" w:eastAsia="Palatino Linotype" w:hAnsi="Palatino Linotype" w:cs="Palatino Linotype"/>
          <w:color w:val="0070C0"/>
          <w:sz w:val="20"/>
          <w:szCs w:val="20"/>
        </w:rPr>
        <w:t>:30 (jeweils 1 St</w:t>
      </w:r>
      <w:r w:rsidR="00A964A2">
        <w:rPr>
          <w:rFonts w:ascii="Palatino Linotype" w:eastAsia="Palatino Linotype" w:hAnsi="Palatino Linotype" w:cs="Palatino Linotype"/>
          <w:color w:val="0070C0"/>
          <w:sz w:val="20"/>
          <w:szCs w:val="20"/>
        </w:rPr>
        <w:t>d.</w:t>
      </w:r>
      <w:r w:rsidR="002863BD" w:rsidRPr="002863BD">
        <w:rPr>
          <w:rFonts w:ascii="Palatino Linotype" w:eastAsia="Palatino Linotype" w:hAnsi="Palatino Linotype" w:cs="Palatino Linotype"/>
          <w:color w:val="0070C0"/>
          <w:sz w:val="20"/>
          <w:szCs w:val="20"/>
        </w:rPr>
        <w:t>)</w:t>
      </w:r>
    </w:p>
    <w:p w14:paraId="2057E3CF" w14:textId="77777777" w:rsidR="00C11B75" w:rsidRPr="0062438D" w:rsidRDefault="00C11B75" w:rsidP="002863BD">
      <w:pPr>
        <w:ind w:left="993"/>
        <w:rPr>
          <w:rFonts w:ascii="Palatino Linotype" w:eastAsia="Palatino Linotype" w:hAnsi="Palatino Linotype" w:cs="Palatino Linotype"/>
          <w:color w:val="0070C0"/>
          <w:sz w:val="20"/>
          <w:szCs w:val="20"/>
        </w:rPr>
      </w:pPr>
      <w:r w:rsidRPr="0062438D">
        <w:rPr>
          <w:rFonts w:ascii="Palatino Linotype" w:eastAsia="Palatino Linotype" w:hAnsi="Palatino Linotype" w:cs="Palatino Linotype"/>
          <w:b/>
          <w:bCs/>
          <w:color w:val="0070C0"/>
          <w:sz w:val="20"/>
          <w:szCs w:val="20"/>
        </w:rPr>
        <w:t>Ort:</w:t>
      </w:r>
      <w:r w:rsidRPr="0062438D">
        <w:rPr>
          <w:rFonts w:ascii="Palatino Linotype" w:eastAsia="Palatino Linotype" w:hAnsi="Palatino Linotype" w:cs="Palatino Linotype"/>
          <w:color w:val="0070C0"/>
          <w:sz w:val="20"/>
          <w:szCs w:val="20"/>
        </w:rPr>
        <w:t xml:space="preserve"> </w:t>
      </w:r>
      <w:r w:rsidRPr="002A2CDF">
        <w:rPr>
          <w:rFonts w:ascii="Palatino Linotype" w:eastAsia="Palatino Linotype" w:hAnsi="Palatino Linotype" w:cs="Palatino Linotype"/>
          <w:color w:val="0070C0"/>
          <w:sz w:val="20"/>
          <w:szCs w:val="20"/>
        </w:rPr>
        <w:t xml:space="preserve">Torhaus </w:t>
      </w:r>
      <w:proofErr w:type="spellStart"/>
      <w:r w:rsidRPr="002A2CDF">
        <w:rPr>
          <w:rFonts w:ascii="Palatino Linotype" w:eastAsia="Palatino Linotype" w:hAnsi="Palatino Linotype" w:cs="Palatino Linotype"/>
          <w:color w:val="0070C0"/>
          <w:sz w:val="20"/>
          <w:szCs w:val="20"/>
        </w:rPr>
        <w:t>Wellingsbüttel</w:t>
      </w:r>
      <w:proofErr w:type="spellEnd"/>
      <w:r w:rsidRPr="002A2CDF">
        <w:rPr>
          <w:rFonts w:ascii="Palatino Linotype" w:eastAsia="Palatino Linotype" w:hAnsi="Palatino Linotype" w:cs="Palatino Linotype"/>
          <w:color w:val="0070C0"/>
          <w:sz w:val="20"/>
          <w:szCs w:val="20"/>
        </w:rPr>
        <w:t xml:space="preserve">, </w:t>
      </w:r>
      <w:proofErr w:type="spellStart"/>
      <w:r w:rsidRPr="002A2CDF">
        <w:rPr>
          <w:rFonts w:ascii="Palatino Linotype" w:eastAsia="Palatino Linotype" w:hAnsi="Palatino Linotype" w:cs="Palatino Linotype"/>
          <w:color w:val="0070C0"/>
          <w:sz w:val="20"/>
          <w:szCs w:val="20"/>
        </w:rPr>
        <w:t>Welling</w:t>
      </w:r>
      <w:r>
        <w:rPr>
          <w:rFonts w:ascii="Palatino Linotype" w:eastAsia="Palatino Linotype" w:hAnsi="Palatino Linotype" w:cs="Palatino Linotype"/>
          <w:color w:val="0070C0"/>
          <w:sz w:val="20"/>
          <w:szCs w:val="20"/>
        </w:rPr>
        <w:t>s</w:t>
      </w:r>
      <w:r w:rsidRPr="002A2CDF">
        <w:rPr>
          <w:rFonts w:ascii="Palatino Linotype" w:eastAsia="Palatino Linotype" w:hAnsi="Palatino Linotype" w:cs="Palatino Linotype"/>
          <w:color w:val="0070C0"/>
          <w:sz w:val="20"/>
          <w:szCs w:val="20"/>
        </w:rPr>
        <w:t>bütteler</w:t>
      </w:r>
      <w:proofErr w:type="spellEnd"/>
      <w:r w:rsidRPr="002A2CDF">
        <w:rPr>
          <w:rFonts w:ascii="Palatino Linotype" w:eastAsia="Palatino Linotype" w:hAnsi="Palatino Linotype" w:cs="Palatino Linotype"/>
          <w:color w:val="0070C0"/>
          <w:sz w:val="20"/>
          <w:szCs w:val="20"/>
        </w:rPr>
        <w:t xml:space="preserve"> Weg 75b, 22391 Hamburg</w:t>
      </w:r>
    </w:p>
    <w:p w14:paraId="409A2D54" w14:textId="7A392169" w:rsidR="002863BD" w:rsidRDefault="00C11B75" w:rsidP="002863BD">
      <w:pPr>
        <w:ind w:left="993"/>
        <w:rPr>
          <w:rFonts w:ascii="Palatino Linotype" w:eastAsia="Palatino Linotype" w:hAnsi="Palatino Linotype" w:cs="Palatino Linotype"/>
          <w:color w:val="0070C0"/>
          <w:sz w:val="20"/>
          <w:szCs w:val="20"/>
        </w:rPr>
      </w:pPr>
      <w:r w:rsidRPr="002863BD">
        <w:rPr>
          <w:rFonts w:ascii="Palatino Linotype" w:eastAsia="Palatino Linotype" w:hAnsi="Palatino Linotype" w:cs="Palatino Linotype"/>
          <w:b/>
          <w:color w:val="0070C0"/>
          <w:sz w:val="20"/>
          <w:szCs w:val="20"/>
        </w:rPr>
        <w:t>Gebühr:</w:t>
      </w:r>
      <w:r w:rsidRPr="0062438D">
        <w:rPr>
          <w:rFonts w:ascii="Palatino Linotype" w:eastAsia="Palatino Linotype" w:hAnsi="Palatino Linotype" w:cs="Palatino Linotype"/>
          <w:color w:val="0070C0"/>
          <w:sz w:val="20"/>
          <w:szCs w:val="20"/>
        </w:rPr>
        <w:t xml:space="preserve"> </w:t>
      </w:r>
      <w:r w:rsidR="002863BD" w:rsidRPr="002863BD">
        <w:rPr>
          <w:rFonts w:ascii="Palatino Linotype" w:eastAsia="Palatino Linotype" w:hAnsi="Palatino Linotype" w:cs="Palatino Linotype"/>
          <w:color w:val="0070C0"/>
          <w:sz w:val="20"/>
          <w:szCs w:val="20"/>
        </w:rPr>
        <w:t xml:space="preserve">110,- € </w:t>
      </w:r>
      <w:r w:rsidR="002863BD">
        <w:rPr>
          <w:rFonts w:ascii="Palatino Linotype" w:eastAsia="Palatino Linotype" w:hAnsi="Palatino Linotype" w:cs="Palatino Linotype"/>
          <w:color w:val="0070C0"/>
          <w:sz w:val="20"/>
          <w:szCs w:val="20"/>
        </w:rPr>
        <w:t xml:space="preserve">(180€ für </w:t>
      </w:r>
      <w:r w:rsidR="00EB64AF">
        <w:rPr>
          <w:rFonts w:ascii="Palatino Linotype" w:eastAsia="Palatino Linotype" w:hAnsi="Palatino Linotype" w:cs="Palatino Linotype"/>
          <w:color w:val="0070C0"/>
          <w:sz w:val="20"/>
          <w:szCs w:val="20"/>
        </w:rPr>
        <w:t>Natürliche Bewegungen</w:t>
      </w:r>
      <w:r w:rsidR="00E30F22">
        <w:rPr>
          <w:rFonts w:ascii="Palatino Linotype" w:eastAsia="Palatino Linotype" w:hAnsi="Palatino Linotype" w:cs="Palatino Linotype"/>
          <w:color w:val="0070C0"/>
          <w:sz w:val="20"/>
          <w:szCs w:val="20"/>
        </w:rPr>
        <w:t xml:space="preserve"> und 4 Second Kurs zusammen</w:t>
      </w:r>
      <w:r w:rsidR="002863BD">
        <w:rPr>
          <w:rFonts w:ascii="Palatino Linotype" w:eastAsia="Palatino Linotype" w:hAnsi="Palatino Linotype" w:cs="Palatino Linotype"/>
          <w:color w:val="0070C0"/>
          <w:sz w:val="20"/>
          <w:szCs w:val="20"/>
        </w:rPr>
        <w:t>)</w:t>
      </w:r>
    </w:p>
    <w:p w14:paraId="2F29F18A" w14:textId="4BCB7748" w:rsidR="002863BD" w:rsidRPr="002863BD" w:rsidRDefault="002863BD" w:rsidP="002863BD">
      <w:pPr>
        <w:ind w:left="993"/>
        <w:rPr>
          <w:rFonts w:ascii="Palatino Linotype" w:eastAsia="Palatino Linotype" w:hAnsi="Palatino Linotype" w:cs="Palatino Linotype"/>
          <w:color w:val="0070C0"/>
          <w:sz w:val="20"/>
          <w:szCs w:val="20"/>
        </w:rPr>
      </w:pPr>
      <w:r w:rsidRPr="002863BD">
        <w:rPr>
          <w:rFonts w:ascii="Palatino Linotype" w:eastAsia="Palatino Linotype" w:hAnsi="Palatino Linotype" w:cs="Palatino Linotype"/>
          <w:color w:val="0070C0"/>
          <w:sz w:val="20"/>
          <w:szCs w:val="20"/>
        </w:rPr>
        <w:t>(20% Rabatt bei Empfehlung einer neuen Person, die den Kurs bucht)</w:t>
      </w:r>
    </w:p>
    <w:p w14:paraId="76F1BDB5" w14:textId="77777777" w:rsidR="00F25D8B" w:rsidRPr="002863BD" w:rsidRDefault="00C11B75" w:rsidP="002863BD">
      <w:pPr>
        <w:ind w:left="993"/>
        <w:rPr>
          <w:rFonts w:ascii="Cambria" w:hAnsi="Cambria"/>
          <w:color w:val="0070C0"/>
          <w:sz w:val="20"/>
          <w:szCs w:val="20"/>
        </w:rPr>
      </w:pPr>
      <w:r w:rsidRPr="002863BD">
        <w:rPr>
          <w:rFonts w:ascii="Palatino Linotype" w:eastAsia="Palatino Linotype" w:hAnsi="Palatino Linotype" w:cs="Palatino Linotype"/>
          <w:b/>
          <w:color w:val="0070C0"/>
          <w:sz w:val="20"/>
          <w:szCs w:val="20"/>
        </w:rPr>
        <w:t>Anmeldung</w:t>
      </w:r>
      <w:r w:rsidRPr="0062438D">
        <w:rPr>
          <w:rFonts w:ascii="Cambria" w:hAnsi="Cambria"/>
          <w:b/>
          <w:color w:val="0070C0"/>
          <w:sz w:val="20"/>
          <w:szCs w:val="20"/>
        </w:rPr>
        <w:t>:</w:t>
      </w:r>
      <w:r w:rsidRPr="0062438D">
        <w:rPr>
          <w:rFonts w:ascii="Cambria" w:hAnsi="Cambria"/>
          <w:color w:val="0070C0"/>
          <w:sz w:val="20"/>
          <w:szCs w:val="20"/>
        </w:rPr>
        <w:t xml:space="preserve"> Weihua Dohnke </w:t>
      </w:r>
      <w:hyperlink r:id="rId8" w:history="1">
        <w:r w:rsidRPr="0062438D">
          <w:rPr>
            <w:rStyle w:val="Hyperlink"/>
            <w:rFonts w:ascii="Cambria" w:hAnsi="Cambria"/>
            <w:color w:val="0070C0"/>
            <w:sz w:val="20"/>
            <w:szCs w:val="20"/>
          </w:rPr>
          <w:t>living-dao@hotmail.com</w:t>
        </w:r>
      </w:hyperlink>
      <w:r w:rsidRPr="0062438D">
        <w:rPr>
          <w:rFonts w:ascii="Cambria" w:hAnsi="Cambria"/>
          <w:color w:val="0070C0"/>
          <w:sz w:val="20"/>
          <w:szCs w:val="20"/>
        </w:rPr>
        <w:t>, Tel. 040 2982 2269</w:t>
      </w:r>
    </w:p>
    <w:p w14:paraId="1EF8A976" w14:textId="08B30170" w:rsidR="00526F98" w:rsidRPr="008B786F" w:rsidRDefault="00A964A2" w:rsidP="00D234BD">
      <w:pPr>
        <w:spacing w:before="240"/>
        <w:rPr>
          <w:rFonts w:ascii="Times" w:hAnsi="Times" w:cs="Times New Roman"/>
          <w:color w:val="000000"/>
        </w:rPr>
      </w:pPr>
      <w:r w:rsidRPr="002863BD">
        <w:rPr>
          <w:rFonts w:cs="Times New Roman"/>
          <w:noProof/>
          <w:color w:val="404040" w:themeColor="text1" w:themeTint="BF"/>
          <w:sz w:val="22"/>
          <w:szCs w:val="22"/>
        </w:rPr>
        <w:drawing>
          <wp:anchor distT="180340" distB="0" distL="114300" distR="114300" simplePos="0" relativeHeight="251659264" behindDoc="0" locked="0" layoutInCell="1" allowOverlap="1" wp14:anchorId="45F449B7" wp14:editId="1A182929">
            <wp:simplePos x="0" y="0"/>
            <wp:positionH relativeFrom="column">
              <wp:posOffset>-151130</wp:posOffset>
            </wp:positionH>
            <wp:positionV relativeFrom="paragraph">
              <wp:posOffset>333234</wp:posOffset>
            </wp:positionV>
            <wp:extent cx="889200" cy="842400"/>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569" t="6924" r="12557" b="5022"/>
                    <a:stretch/>
                  </pic:blipFill>
                  <pic:spPr bwMode="auto">
                    <a:xfrm>
                      <a:off x="0" y="0"/>
                      <a:ext cx="889200" cy="842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1972FA7" w14:textId="4A931C57" w:rsidR="00353E92" w:rsidRPr="002863BD" w:rsidRDefault="00353E92" w:rsidP="00A964A2">
      <w:pPr>
        <w:ind w:left="-284" w:right="-290"/>
        <w:rPr>
          <w:rFonts w:cs="Times New Roman"/>
          <w:color w:val="404040" w:themeColor="text1" w:themeTint="BF"/>
          <w:sz w:val="22"/>
          <w:szCs w:val="22"/>
        </w:rPr>
      </w:pPr>
      <w:r w:rsidRPr="002863BD">
        <w:rPr>
          <w:rFonts w:cs="Times New Roman"/>
          <w:color w:val="404040" w:themeColor="text1" w:themeTint="BF"/>
          <w:sz w:val="22"/>
          <w:szCs w:val="22"/>
        </w:rPr>
        <w:t>Dr. med. Weihua Dohnke</w:t>
      </w:r>
    </w:p>
    <w:p w14:paraId="3BCD43D4" w14:textId="77777777" w:rsidR="00A964A2" w:rsidRDefault="00353E92" w:rsidP="00A964A2">
      <w:pPr>
        <w:ind w:left="-284" w:right="-290"/>
        <w:rPr>
          <w:rFonts w:cs="Times New Roman"/>
          <w:color w:val="404040" w:themeColor="text1" w:themeTint="BF"/>
          <w:sz w:val="22"/>
          <w:szCs w:val="22"/>
        </w:rPr>
      </w:pPr>
      <w:r w:rsidRPr="002863BD">
        <w:rPr>
          <w:rFonts w:cs="Times New Roman"/>
          <w:color w:val="404040" w:themeColor="text1" w:themeTint="BF"/>
          <w:sz w:val="22"/>
          <w:szCs w:val="22"/>
        </w:rPr>
        <w:t xml:space="preserve">stammt aus einer Mediziner-Familie in China. Sie arbeitet seit über 20 Jahren als Ärztin für TCM und westliche Medizin. Sie legt besonderes Augenmerk darauf, den Menschen beizubringen, wie sie mit dieser Heilkunst Krankheiten vorbeugen und </w:t>
      </w:r>
    </w:p>
    <w:p w14:paraId="000C0352" w14:textId="2FD5E55F" w:rsidR="00353E92" w:rsidRPr="002863BD" w:rsidRDefault="00353E92" w:rsidP="00A964A2">
      <w:pPr>
        <w:ind w:left="-284" w:right="-290"/>
        <w:rPr>
          <w:rFonts w:cs="Times New Roman"/>
          <w:color w:val="404040" w:themeColor="text1" w:themeTint="BF"/>
          <w:sz w:val="22"/>
          <w:szCs w:val="22"/>
        </w:rPr>
      </w:pPr>
      <w:r w:rsidRPr="002863BD">
        <w:rPr>
          <w:rFonts w:cs="Times New Roman"/>
          <w:color w:val="404040" w:themeColor="text1" w:themeTint="BF"/>
          <w:sz w:val="22"/>
          <w:szCs w:val="22"/>
        </w:rPr>
        <w:t>die Vitalität / Lebenskraft aufbauen können.</w:t>
      </w:r>
    </w:p>
    <w:p w14:paraId="67E8189C" w14:textId="77777777" w:rsidR="00353E92" w:rsidRPr="002863BD" w:rsidRDefault="00353E92" w:rsidP="00A964A2">
      <w:pPr>
        <w:ind w:left="-284" w:right="-290"/>
        <w:rPr>
          <w:rFonts w:cs="Times New Roman"/>
          <w:color w:val="404040" w:themeColor="text1" w:themeTint="BF"/>
          <w:sz w:val="22"/>
          <w:szCs w:val="22"/>
        </w:rPr>
      </w:pPr>
    </w:p>
    <w:p w14:paraId="4E04FEE0" w14:textId="1E34F22F" w:rsidR="00653B78" w:rsidRPr="002863BD" w:rsidRDefault="00353E92" w:rsidP="00A964A2">
      <w:pPr>
        <w:ind w:left="-284" w:right="-290"/>
        <w:rPr>
          <w:rFonts w:cs="Times New Roman"/>
          <w:color w:val="404040" w:themeColor="text1" w:themeTint="BF"/>
          <w:sz w:val="22"/>
          <w:szCs w:val="22"/>
        </w:rPr>
      </w:pPr>
      <w:r w:rsidRPr="002863BD">
        <w:rPr>
          <w:rFonts w:cs="Times New Roman"/>
          <w:color w:val="404040" w:themeColor="text1" w:themeTint="BF"/>
          <w:sz w:val="22"/>
          <w:szCs w:val="22"/>
        </w:rPr>
        <w:t xml:space="preserve">Weihua ist die erste deutsche Schülerin von Dao-Meister Shangshi in der Dzogchen-Tradition. Seit 2003 geht sie den Weg des Dao und setzt täglich um, was sie von Meister Shangshi lernt. Sie entdeckt dadurch tiefer und tiefer die Realität und lebt aus ihr heraus. Sie arbeitet außerdem als Übersetzerin bei den Seminaren von Meister Shangshi und leitet Living Dao in Deutschland.   </w:t>
      </w:r>
    </w:p>
    <w:sectPr w:rsidR="00653B78" w:rsidRPr="002863BD" w:rsidSect="00227763">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0899" w14:textId="77777777" w:rsidR="0007697F" w:rsidRDefault="0007697F" w:rsidP="00526F98">
      <w:r>
        <w:separator/>
      </w:r>
    </w:p>
  </w:endnote>
  <w:endnote w:type="continuationSeparator" w:id="0">
    <w:p w14:paraId="0345D8C3" w14:textId="77777777" w:rsidR="0007697F" w:rsidRDefault="0007697F" w:rsidP="0052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9E2F" w14:textId="77777777" w:rsidR="0007697F" w:rsidRDefault="0007697F" w:rsidP="00526F98">
    <w:pPr>
      <w:pStyle w:val="Fuzeile"/>
      <w:jc w:val="center"/>
      <w:rPr>
        <w:rFonts w:ascii="Garamond" w:hAnsi="Garamond"/>
      </w:rPr>
    </w:pPr>
    <w:r>
      <w:rPr>
        <w:rFonts w:ascii="Garamond" w:hAnsi="Garamond"/>
      </w:rPr>
      <w:t>Dr. Weihua Dohnke</w:t>
    </w:r>
  </w:p>
  <w:p w14:paraId="64E841EB" w14:textId="77777777" w:rsidR="0007697F" w:rsidRDefault="0007697F" w:rsidP="00526F98">
    <w:pPr>
      <w:pStyle w:val="Fuzeile"/>
      <w:jc w:val="center"/>
      <w:rPr>
        <w:rFonts w:ascii="Garamond" w:hAnsi="Garamond"/>
      </w:rPr>
    </w:pPr>
    <w:r>
      <w:rPr>
        <w:rFonts w:ascii="Garamond" w:hAnsi="Garamond"/>
      </w:rPr>
      <w:t xml:space="preserve">  Hortensienweg 13a, 22049 Hamburg 040 2982 2269</w:t>
    </w:r>
  </w:p>
  <w:p w14:paraId="3D35D433" w14:textId="77777777" w:rsidR="0007697F" w:rsidRDefault="0007697F" w:rsidP="00526F98">
    <w:pPr>
      <w:pStyle w:val="Fuzeile"/>
      <w:jc w:val="center"/>
      <w:rPr>
        <w:rFonts w:ascii="Garamond" w:hAnsi="Garamond"/>
      </w:rPr>
    </w:pPr>
    <w:r>
      <w:rPr>
        <w:rFonts w:ascii="Garamond" w:hAnsi="Garamond"/>
      </w:rPr>
      <w:t xml:space="preserve"> www. living-dao.com</w:t>
    </w:r>
  </w:p>
  <w:p w14:paraId="31814663" w14:textId="77777777" w:rsidR="0007697F" w:rsidRDefault="000769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2448" w14:textId="77777777" w:rsidR="0007697F" w:rsidRDefault="0007697F" w:rsidP="00526F98">
      <w:r>
        <w:separator/>
      </w:r>
    </w:p>
  </w:footnote>
  <w:footnote w:type="continuationSeparator" w:id="0">
    <w:p w14:paraId="215B4BBB" w14:textId="77777777" w:rsidR="0007697F" w:rsidRDefault="0007697F" w:rsidP="00526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E92"/>
    <w:rsid w:val="0007697F"/>
    <w:rsid w:val="000B337B"/>
    <w:rsid w:val="001F0BD6"/>
    <w:rsid w:val="00206246"/>
    <w:rsid w:val="00227763"/>
    <w:rsid w:val="002863BD"/>
    <w:rsid w:val="0029602B"/>
    <w:rsid w:val="00337C13"/>
    <w:rsid w:val="00353E92"/>
    <w:rsid w:val="00506F49"/>
    <w:rsid w:val="00526F98"/>
    <w:rsid w:val="0059005F"/>
    <w:rsid w:val="005F17FC"/>
    <w:rsid w:val="006164BF"/>
    <w:rsid w:val="0064692D"/>
    <w:rsid w:val="00653B78"/>
    <w:rsid w:val="006C2315"/>
    <w:rsid w:val="0074116A"/>
    <w:rsid w:val="00745E63"/>
    <w:rsid w:val="00763204"/>
    <w:rsid w:val="00872263"/>
    <w:rsid w:val="00927EDC"/>
    <w:rsid w:val="00A964A2"/>
    <w:rsid w:val="00C11B75"/>
    <w:rsid w:val="00C6058C"/>
    <w:rsid w:val="00D234BD"/>
    <w:rsid w:val="00D533F8"/>
    <w:rsid w:val="00D63FA9"/>
    <w:rsid w:val="00E30F22"/>
    <w:rsid w:val="00EB64AF"/>
    <w:rsid w:val="00ED1812"/>
    <w:rsid w:val="00F25D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B917E"/>
  <w14:defaultImageDpi w14:val="300"/>
  <w15:docId w15:val="{ED237DAA-3027-6F4E-BC68-D9A1752E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E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53E92"/>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unhideWhenUsed/>
    <w:rsid w:val="00353E92"/>
    <w:rPr>
      <w:color w:val="0000FF" w:themeColor="hyperlink"/>
      <w:u w:val="single"/>
    </w:rPr>
  </w:style>
  <w:style w:type="paragraph" w:styleId="Kopfzeile">
    <w:name w:val="header"/>
    <w:basedOn w:val="Standard"/>
    <w:link w:val="KopfzeileZchn"/>
    <w:uiPriority w:val="99"/>
    <w:unhideWhenUsed/>
    <w:rsid w:val="00526F98"/>
    <w:pPr>
      <w:tabs>
        <w:tab w:val="center" w:pos="4536"/>
        <w:tab w:val="right" w:pos="9072"/>
      </w:tabs>
    </w:pPr>
  </w:style>
  <w:style w:type="character" w:customStyle="1" w:styleId="KopfzeileZchn">
    <w:name w:val="Kopfzeile Zchn"/>
    <w:basedOn w:val="Absatz-Standardschriftart"/>
    <w:link w:val="Kopfzeile"/>
    <w:uiPriority w:val="99"/>
    <w:rsid w:val="00526F98"/>
  </w:style>
  <w:style w:type="paragraph" w:styleId="Fuzeile">
    <w:name w:val="footer"/>
    <w:basedOn w:val="Standard"/>
    <w:link w:val="FuzeileZchn"/>
    <w:uiPriority w:val="99"/>
    <w:unhideWhenUsed/>
    <w:rsid w:val="00526F98"/>
    <w:pPr>
      <w:tabs>
        <w:tab w:val="center" w:pos="4536"/>
        <w:tab w:val="right" w:pos="9072"/>
      </w:tabs>
    </w:pPr>
  </w:style>
  <w:style w:type="character" w:customStyle="1" w:styleId="FuzeileZchn">
    <w:name w:val="Fußzeile Zchn"/>
    <w:basedOn w:val="Absatz-Standardschriftart"/>
    <w:link w:val="Fuzeile"/>
    <w:uiPriority w:val="99"/>
    <w:rsid w:val="00526F98"/>
  </w:style>
  <w:style w:type="character" w:styleId="BesuchterLink">
    <w:name w:val="FollowedHyperlink"/>
    <w:basedOn w:val="Absatz-Standardschriftart"/>
    <w:uiPriority w:val="99"/>
    <w:semiHidden/>
    <w:unhideWhenUsed/>
    <w:rsid w:val="00D23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ng-dao@hotmail.com" TargetMode="External"/><Relationship Id="rId3" Type="http://schemas.openxmlformats.org/officeDocument/2006/relationships/webSettings" Target="webSettings.xml"/><Relationship Id="rId7" Type="http://schemas.openxmlformats.org/officeDocument/2006/relationships/hyperlink" Target="https://living-dao.com/movem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Lars Jokubeit</cp:lastModifiedBy>
  <cp:revision>3</cp:revision>
  <cp:lastPrinted>2018-12-11T11:54:00Z</cp:lastPrinted>
  <dcterms:created xsi:type="dcterms:W3CDTF">2019-02-13T11:36:00Z</dcterms:created>
  <dcterms:modified xsi:type="dcterms:W3CDTF">2019-02-13T11:39:00Z</dcterms:modified>
</cp:coreProperties>
</file>